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BFF0" w14:textId="49306259" w:rsidR="0012030C" w:rsidRPr="00C63A1B" w:rsidRDefault="006021F1" w:rsidP="006021F1">
      <w:pPr>
        <w:jc w:val="right"/>
        <w:rPr>
          <w:rFonts w:ascii="ＭＳ 明朝" w:eastAsia="ＭＳ 明朝" w:hAnsi="ＭＳ 明朝"/>
          <w:sz w:val="24"/>
          <w:szCs w:val="24"/>
        </w:rPr>
      </w:pPr>
      <w:r w:rsidRPr="00C63A1B">
        <w:rPr>
          <w:rFonts w:ascii="ＭＳ 明朝" w:eastAsia="ＭＳ 明朝" w:hAnsi="ＭＳ 明朝" w:hint="eastAsia"/>
          <w:sz w:val="24"/>
          <w:szCs w:val="24"/>
        </w:rPr>
        <w:t>Company　ⅱ-②</w:t>
      </w:r>
    </w:p>
    <w:p w14:paraId="285A8864" w14:textId="005099E7" w:rsidR="006021F1" w:rsidRDefault="006021F1" w:rsidP="006021F1">
      <w:pPr>
        <w:jc w:val="center"/>
        <w:rPr>
          <w:b/>
          <w:sz w:val="36"/>
          <w:szCs w:val="36"/>
        </w:rPr>
      </w:pPr>
      <w:r w:rsidRPr="006021F1">
        <w:rPr>
          <w:rFonts w:hint="eastAsia"/>
          <w:b/>
          <w:sz w:val="36"/>
          <w:szCs w:val="36"/>
        </w:rPr>
        <w:t>決算報告書</w:t>
      </w:r>
      <w:r>
        <w:rPr>
          <w:rFonts w:hint="eastAsia"/>
          <w:b/>
          <w:sz w:val="36"/>
          <w:szCs w:val="36"/>
        </w:rPr>
        <w:t>(コピー)</w:t>
      </w:r>
      <w:bookmarkStart w:id="0" w:name="_GoBack"/>
      <w:bookmarkEnd w:id="0"/>
    </w:p>
    <w:p w14:paraId="28DDC1E8" w14:textId="77777777" w:rsidR="006021F1" w:rsidRDefault="006021F1" w:rsidP="006021F1">
      <w:pPr>
        <w:jc w:val="center"/>
        <w:rPr>
          <w:b/>
          <w:sz w:val="36"/>
          <w:szCs w:val="36"/>
        </w:rPr>
      </w:pPr>
    </w:p>
    <w:p w14:paraId="30422132" w14:textId="4C772E52" w:rsidR="006021F1" w:rsidRPr="00D32C58" w:rsidRDefault="006021F1" w:rsidP="006021F1">
      <w:pPr>
        <w:jc w:val="left"/>
        <w:rPr>
          <w:sz w:val="28"/>
          <w:szCs w:val="28"/>
        </w:rPr>
      </w:pPr>
      <w:r w:rsidRPr="00D32C58">
        <w:rPr>
          <w:rFonts w:hint="eastAsia"/>
          <w:sz w:val="28"/>
          <w:szCs w:val="28"/>
        </w:rPr>
        <w:t>直近年度の報告書。貸借対照表、損益計算書、販売費及び一般管理費内訳書。</w:t>
      </w:r>
    </w:p>
    <w:p w14:paraId="01CF91B9" w14:textId="0264BF93" w:rsidR="006021F1" w:rsidRPr="006021F1" w:rsidRDefault="006021F1" w:rsidP="006021F1">
      <w:pPr>
        <w:jc w:val="left"/>
        <w:rPr>
          <w:sz w:val="32"/>
          <w:szCs w:val="32"/>
        </w:rPr>
      </w:pPr>
    </w:p>
    <w:p w14:paraId="6E160DB1" w14:textId="0881B2CA" w:rsidR="006021F1" w:rsidRPr="006021F1" w:rsidRDefault="006021F1" w:rsidP="006021F1">
      <w:pPr>
        <w:pStyle w:val="a7"/>
        <w:ind w:leftChars="0" w:left="360"/>
        <w:jc w:val="left"/>
        <w:rPr>
          <w:sz w:val="32"/>
          <w:szCs w:val="32"/>
        </w:rPr>
      </w:pPr>
    </w:p>
    <w:p w14:paraId="59242A5C" w14:textId="77777777" w:rsidR="006021F1" w:rsidRPr="006021F1" w:rsidRDefault="006021F1" w:rsidP="006021F1">
      <w:pPr>
        <w:pStyle w:val="a7"/>
        <w:rPr>
          <w:sz w:val="32"/>
          <w:szCs w:val="32"/>
        </w:rPr>
      </w:pPr>
    </w:p>
    <w:p w14:paraId="3C8F1BA4" w14:textId="64A30CDC" w:rsidR="006021F1" w:rsidRPr="006021F1" w:rsidRDefault="006021F1" w:rsidP="006021F1">
      <w:pPr>
        <w:pStyle w:val="a7"/>
        <w:ind w:leftChars="0" w:left="360"/>
        <w:jc w:val="left"/>
        <w:rPr>
          <w:sz w:val="32"/>
          <w:szCs w:val="32"/>
        </w:rPr>
      </w:pPr>
    </w:p>
    <w:p w14:paraId="5AF725C7" w14:textId="77777777" w:rsidR="006021F1" w:rsidRPr="006021F1" w:rsidRDefault="006021F1" w:rsidP="006021F1">
      <w:pPr>
        <w:pStyle w:val="a7"/>
        <w:rPr>
          <w:sz w:val="32"/>
          <w:szCs w:val="32"/>
        </w:rPr>
      </w:pPr>
    </w:p>
    <w:p w14:paraId="53AE2610" w14:textId="179F7491" w:rsidR="006021F1" w:rsidRPr="006021F1" w:rsidRDefault="006021F1" w:rsidP="006021F1">
      <w:pPr>
        <w:pStyle w:val="a7"/>
        <w:ind w:leftChars="0" w:left="360"/>
        <w:jc w:val="left"/>
        <w:rPr>
          <w:sz w:val="32"/>
          <w:szCs w:val="32"/>
        </w:rPr>
      </w:pPr>
    </w:p>
    <w:sectPr w:rsidR="006021F1" w:rsidRPr="00602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ED73" w14:textId="77777777" w:rsidR="00C22CEF" w:rsidRDefault="00C22CEF" w:rsidP="006021F1">
      <w:r>
        <w:separator/>
      </w:r>
    </w:p>
  </w:endnote>
  <w:endnote w:type="continuationSeparator" w:id="0">
    <w:p w14:paraId="4FE6142B" w14:textId="77777777" w:rsidR="00C22CEF" w:rsidRDefault="00C22CEF" w:rsidP="0060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A6EA" w14:textId="77777777" w:rsidR="00C22CEF" w:rsidRDefault="00C22CEF" w:rsidP="006021F1">
      <w:r>
        <w:separator/>
      </w:r>
    </w:p>
  </w:footnote>
  <w:footnote w:type="continuationSeparator" w:id="0">
    <w:p w14:paraId="059DC363" w14:textId="77777777" w:rsidR="00C22CEF" w:rsidRDefault="00C22CEF" w:rsidP="0060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018F7"/>
    <w:multiLevelType w:val="hybridMultilevel"/>
    <w:tmpl w:val="0FB4A762"/>
    <w:lvl w:ilvl="0" w:tplc="D2661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0C"/>
    <w:rsid w:val="0012030C"/>
    <w:rsid w:val="004633F1"/>
    <w:rsid w:val="004738CD"/>
    <w:rsid w:val="00474C43"/>
    <w:rsid w:val="006021F1"/>
    <w:rsid w:val="0087479A"/>
    <w:rsid w:val="00C22CEF"/>
    <w:rsid w:val="00C63A1B"/>
    <w:rsid w:val="00D3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3D177"/>
  <w15:chartTrackingRefBased/>
  <w15:docId w15:val="{4336E4C1-D99B-4D3D-9CA7-29DEEBFD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1F1"/>
  </w:style>
  <w:style w:type="paragraph" w:styleId="a5">
    <w:name w:val="footer"/>
    <w:basedOn w:val="a"/>
    <w:link w:val="a6"/>
    <w:uiPriority w:val="99"/>
    <w:unhideWhenUsed/>
    <w:rsid w:val="0060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1F1"/>
  </w:style>
  <w:style w:type="paragraph" w:styleId="a7">
    <w:name w:val="List Paragraph"/>
    <w:basedOn w:val="a"/>
    <w:uiPriority w:val="34"/>
    <w:qFormat/>
    <w:rsid w:val="006021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2020-11-18T06:52:00Z</dcterms:created>
  <dcterms:modified xsi:type="dcterms:W3CDTF">2020-11-25T06:10:00Z</dcterms:modified>
</cp:coreProperties>
</file>